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0B" w:rsidRPr="004139C5" w:rsidRDefault="0055224A" w:rsidP="009D6B0B">
      <w:pPr>
        <w:shd w:val="clear" w:color="auto" w:fill="FFFFFF"/>
        <w:spacing w:after="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</w:pPr>
      <w:r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  <w:t xml:space="preserve">POSITION VACANT: </w:t>
      </w:r>
      <w:r w:rsidR="004139C5" w:rsidRPr="004139C5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  <w:t>Child</w:t>
      </w:r>
      <w:r w:rsidR="004139C5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  <w:t>ren</w:t>
      </w:r>
      <w:r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  <w:t>’s</w:t>
      </w:r>
      <w:r w:rsidR="004139C5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  <w:t xml:space="preserve"> Services</w:t>
      </w:r>
      <w:r w:rsidR="0071538B" w:rsidRPr="004139C5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  <w:t xml:space="preserve"> </w:t>
      </w:r>
      <w:r w:rsidR="009D6B0B" w:rsidRPr="004139C5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en-AU"/>
        </w:rPr>
        <w:t>Manager</w:t>
      </w:r>
      <w:bookmarkStart w:id="0" w:name="_GoBack"/>
      <w:bookmarkEnd w:id="0"/>
    </w:p>
    <w:p w:rsidR="0071538B" w:rsidRDefault="0071538B" w:rsidP="009D6B0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202529"/>
          <w:sz w:val="20"/>
          <w:szCs w:val="20"/>
          <w:lang w:eastAsia="en-AU"/>
        </w:rPr>
      </w:pPr>
    </w:p>
    <w:p w:rsidR="009C1708" w:rsidRPr="006E7A40" w:rsidRDefault="005B5AB1" w:rsidP="006E7A40">
      <w:pPr>
        <w:shd w:val="clear" w:color="auto" w:fill="FFFFFF"/>
        <w:spacing w:after="0" w:line="312" w:lineRule="atLeast"/>
        <w:textAlignment w:val="baseline"/>
        <w:rPr>
          <w:rFonts w:eastAsia="Times New Roman" w:cs="Helvetica"/>
          <w:sz w:val="20"/>
          <w:szCs w:val="20"/>
          <w:lang w:eastAsia="en-AU"/>
        </w:rPr>
      </w:pPr>
      <w:r>
        <w:rPr>
          <w:rFonts w:eastAsia="Times New Roman" w:cs="Helvetica"/>
          <w:sz w:val="20"/>
          <w:szCs w:val="20"/>
          <w:lang w:eastAsia="en-AU"/>
        </w:rPr>
        <w:t xml:space="preserve">This unique role is suited to a skilled professional with a sound knowledge and understanding in childhood development and parenting support and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 xml:space="preserve">specialist </w:t>
      </w:r>
      <w:r w:rsidR="009C1708">
        <w:rPr>
          <w:rFonts w:eastAsia="Times New Roman" w:cs="Helvetica"/>
          <w:sz w:val="20"/>
          <w:szCs w:val="20"/>
          <w:lang w:eastAsia="en-AU"/>
        </w:rPr>
        <w:t xml:space="preserve">knowledge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>in Outs</w:t>
      </w:r>
      <w:r w:rsidR="009C1708">
        <w:rPr>
          <w:rFonts w:eastAsia="Times New Roman" w:cs="Helvetica"/>
          <w:sz w:val="20"/>
          <w:szCs w:val="20"/>
          <w:lang w:eastAsia="en-AU"/>
        </w:rPr>
        <w:t xml:space="preserve">ide of School Hours Care (OSHC).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 xml:space="preserve"> </w:t>
      </w:r>
      <w:r w:rsidR="009C1708">
        <w:rPr>
          <w:rFonts w:eastAsia="Times New Roman" w:cs="Helvetica"/>
          <w:sz w:val="20"/>
          <w:szCs w:val="20"/>
          <w:lang w:eastAsia="en-AU"/>
        </w:rPr>
        <w:t>Y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>ou will drive an innovative culture with excellent communication skills and exemplary kn</w:t>
      </w:r>
      <w:r w:rsidR="009D6B0B" w:rsidRPr="00F67A6B">
        <w:rPr>
          <w:rFonts w:eastAsia="Times New Roman" w:cs="Helvetica"/>
          <w:sz w:val="20"/>
          <w:szCs w:val="20"/>
          <w:lang w:eastAsia="en-AU"/>
        </w:rPr>
        <w:t xml:space="preserve">owledge of “My time our Place” in order to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>continue to improve and develop our network of services</w:t>
      </w:r>
      <w:r w:rsidR="009C1708">
        <w:rPr>
          <w:rFonts w:eastAsia="Times New Roman" w:cs="Helvetica"/>
          <w:sz w:val="20"/>
          <w:szCs w:val="20"/>
          <w:lang w:eastAsia="en-AU"/>
        </w:rPr>
        <w:t xml:space="preserve"> within our child and family team and OSHC </w:t>
      </w:r>
      <w:r w:rsidR="009C1708" w:rsidRPr="009C1708">
        <w:rPr>
          <w:rFonts w:eastAsia="Times New Roman" w:cs="Helvetica"/>
          <w:sz w:val="20"/>
          <w:szCs w:val="20"/>
          <w:lang w:eastAsia="en-AU"/>
        </w:rPr>
        <w:t>services</w:t>
      </w:r>
      <w:r w:rsidR="009D6B0B" w:rsidRPr="009C1708">
        <w:rPr>
          <w:rFonts w:eastAsia="Times New Roman" w:cs="Helvetica"/>
          <w:sz w:val="20"/>
          <w:szCs w:val="20"/>
          <w:lang w:eastAsia="en-AU"/>
        </w:rPr>
        <w:t>.</w:t>
      </w:r>
      <w:r w:rsidRPr="009C1708">
        <w:rPr>
          <w:rFonts w:eastAsia="Times New Roman" w:cs="Helvetica"/>
          <w:sz w:val="20"/>
          <w:szCs w:val="20"/>
          <w:lang w:eastAsia="en-AU"/>
        </w:rPr>
        <w:t xml:space="preserve"> </w:t>
      </w:r>
      <w:r w:rsidR="009D6B0B" w:rsidRPr="009C1708">
        <w:rPr>
          <w:rFonts w:eastAsia="Times New Roman" w:cs="Helvetica"/>
          <w:sz w:val="20"/>
          <w:szCs w:val="20"/>
          <w:lang w:eastAsia="en-AU"/>
        </w:rPr>
        <w:t>Playing a key management role across a growing number of OSHC services</w:t>
      </w:r>
      <w:r w:rsidR="002C5689">
        <w:rPr>
          <w:rFonts w:eastAsia="Times New Roman" w:cs="Helvetica"/>
          <w:sz w:val="20"/>
          <w:szCs w:val="20"/>
          <w:lang w:eastAsia="en-AU"/>
        </w:rPr>
        <w:t xml:space="preserve"> and children and family programs</w:t>
      </w:r>
      <w:r w:rsidR="009D6B0B" w:rsidRPr="009C1708">
        <w:rPr>
          <w:rFonts w:eastAsia="Times New Roman" w:cs="Helvetica"/>
          <w:sz w:val="20"/>
          <w:szCs w:val="20"/>
          <w:lang w:eastAsia="en-AU"/>
        </w:rPr>
        <w:t xml:space="preserve">, the </w:t>
      </w:r>
      <w:r w:rsidR="009C1708" w:rsidRPr="009C1708">
        <w:rPr>
          <w:rFonts w:eastAsia="Times New Roman" w:cs="Helvetica"/>
          <w:sz w:val="20"/>
          <w:szCs w:val="20"/>
          <w:lang w:eastAsia="en-AU"/>
        </w:rPr>
        <w:t>Children Services Manager</w:t>
      </w:r>
      <w:r w:rsidR="009D6B0B" w:rsidRPr="009C1708">
        <w:rPr>
          <w:rFonts w:eastAsia="Times New Roman" w:cs="Helvetica"/>
          <w:sz w:val="20"/>
          <w:szCs w:val="20"/>
          <w:lang w:eastAsia="en-AU"/>
        </w:rPr>
        <w:t xml:space="preserve"> will be required to travel across our</w:t>
      </w:r>
      <w:r w:rsidR="009C1708" w:rsidRPr="009C1708">
        <w:rPr>
          <w:rFonts w:eastAsia="Times New Roman" w:cs="Helvetica"/>
          <w:sz w:val="20"/>
          <w:szCs w:val="20"/>
          <w:lang w:eastAsia="en-AU"/>
        </w:rPr>
        <w:t xml:space="preserve"> multiple </w:t>
      </w:r>
      <w:r w:rsidR="009D6B0B" w:rsidRPr="009C1708">
        <w:rPr>
          <w:rFonts w:eastAsia="Times New Roman" w:cs="Helvetica"/>
          <w:sz w:val="20"/>
          <w:szCs w:val="20"/>
          <w:lang w:eastAsia="en-AU"/>
        </w:rPr>
        <w:t>sites</w:t>
      </w:r>
      <w:r w:rsidR="002C5689">
        <w:rPr>
          <w:rFonts w:eastAsia="Times New Roman" w:cs="Helvetica"/>
          <w:sz w:val="20"/>
          <w:szCs w:val="20"/>
          <w:lang w:eastAsia="en-AU"/>
        </w:rPr>
        <w:t xml:space="preserve"> across Sydney including South Western Sydney and South Eastern Sydney</w:t>
      </w:r>
      <w:r w:rsidR="009D6B0B" w:rsidRPr="009C1708">
        <w:rPr>
          <w:rFonts w:eastAsia="Times New Roman" w:cs="Helvetica"/>
          <w:sz w:val="20"/>
          <w:szCs w:val="20"/>
          <w:lang w:eastAsia="en-AU"/>
        </w:rPr>
        <w:t>, leading the professional development and providing support</w:t>
      </w:r>
      <w:r w:rsidRPr="009C1708">
        <w:rPr>
          <w:rFonts w:eastAsia="Times New Roman" w:cs="Helvetica"/>
          <w:sz w:val="20"/>
          <w:szCs w:val="20"/>
          <w:lang w:eastAsia="en-AU"/>
        </w:rPr>
        <w:t xml:space="preserve"> </w:t>
      </w:r>
      <w:r>
        <w:rPr>
          <w:rFonts w:eastAsia="Times New Roman" w:cs="Helvetica"/>
          <w:sz w:val="20"/>
          <w:szCs w:val="20"/>
          <w:lang w:eastAsia="en-AU"/>
        </w:rPr>
        <w:t>and professional advice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 xml:space="preserve"> to the coordinators, </w:t>
      </w:r>
      <w:r>
        <w:rPr>
          <w:rFonts w:eastAsia="Times New Roman" w:cs="Helvetica"/>
          <w:sz w:val="20"/>
          <w:szCs w:val="20"/>
          <w:lang w:eastAsia="en-AU"/>
        </w:rPr>
        <w:t xml:space="preserve">executive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>management</w:t>
      </w:r>
      <w:r>
        <w:rPr>
          <w:rFonts w:eastAsia="Times New Roman" w:cs="Helvetica"/>
          <w:sz w:val="20"/>
          <w:szCs w:val="20"/>
          <w:lang w:eastAsia="en-AU"/>
        </w:rPr>
        <w:t xml:space="preserve"> team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 xml:space="preserve">, </w:t>
      </w:r>
      <w:r>
        <w:rPr>
          <w:rFonts w:eastAsia="Times New Roman" w:cs="Helvetica"/>
          <w:sz w:val="20"/>
          <w:szCs w:val="20"/>
          <w:lang w:eastAsia="en-AU"/>
        </w:rPr>
        <w:t xml:space="preserve">and board of directors.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br/>
      </w:r>
      <w:r w:rsidR="009D6B0B" w:rsidRPr="009D6B0B">
        <w:rPr>
          <w:rFonts w:eastAsia="Times New Roman" w:cs="Helvetica"/>
          <w:sz w:val="20"/>
          <w:szCs w:val="20"/>
          <w:lang w:eastAsia="en-AU"/>
        </w:rPr>
        <w:br/>
        <w:t xml:space="preserve">The </w:t>
      </w:r>
      <w:r w:rsidR="009C1708">
        <w:rPr>
          <w:rFonts w:eastAsia="Times New Roman" w:cs="Helvetica"/>
          <w:sz w:val="20"/>
          <w:szCs w:val="20"/>
          <w:lang w:eastAsia="en-AU"/>
        </w:rPr>
        <w:t>Children Services Manager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 xml:space="preserve">, will be focused on ensuring that business performance goals are achieved, legislative, regulatory and all requirements of the </w:t>
      </w:r>
      <w:r w:rsidR="002C5689">
        <w:rPr>
          <w:rFonts w:eastAsia="Times New Roman" w:cs="Helvetica"/>
          <w:sz w:val="20"/>
          <w:szCs w:val="20"/>
          <w:lang w:eastAsia="en-AU"/>
        </w:rPr>
        <w:t>Targeted Earlier</w:t>
      </w:r>
      <w:r w:rsidR="009C1708">
        <w:rPr>
          <w:rFonts w:eastAsia="Times New Roman" w:cs="Helvetica"/>
          <w:sz w:val="20"/>
          <w:szCs w:val="20"/>
          <w:lang w:eastAsia="en-AU"/>
        </w:rPr>
        <w:t xml:space="preserve"> Intervention Reform and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 xml:space="preserve">National Quality Framework are met in all services. This role is a great opportunity for an ambitious leader who can contribute to the growth strategies and business development opportunities across </w:t>
      </w:r>
      <w:r w:rsidR="009D6B0B" w:rsidRPr="00F67A6B">
        <w:rPr>
          <w:rFonts w:eastAsia="Times New Roman" w:cs="Helvetica"/>
          <w:sz w:val="20"/>
          <w:szCs w:val="20"/>
          <w:lang w:eastAsia="en-AU"/>
        </w:rPr>
        <w:t xml:space="preserve">South Eastern Community </w:t>
      </w:r>
      <w:r w:rsidRPr="00F67A6B">
        <w:rPr>
          <w:rFonts w:eastAsia="Times New Roman" w:cs="Helvetica"/>
          <w:sz w:val="20"/>
          <w:szCs w:val="20"/>
          <w:lang w:eastAsia="en-AU"/>
        </w:rPr>
        <w:t>Connects</w:t>
      </w:r>
      <w:r w:rsidR="009D6B0B" w:rsidRPr="00F67A6B">
        <w:rPr>
          <w:rFonts w:eastAsia="Times New Roman" w:cs="Helvetica"/>
          <w:sz w:val="20"/>
          <w:szCs w:val="20"/>
          <w:lang w:eastAsia="en-AU"/>
        </w:rPr>
        <w:t xml:space="preserve">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>OSHC Services</w:t>
      </w:r>
      <w:r w:rsidR="002C5689">
        <w:rPr>
          <w:rFonts w:eastAsia="Times New Roman" w:cs="Helvetica"/>
          <w:sz w:val="20"/>
          <w:szCs w:val="20"/>
          <w:lang w:eastAsia="en-AU"/>
        </w:rPr>
        <w:t xml:space="preserve"> and children and family services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t>.</w:t>
      </w:r>
      <w:r w:rsidR="009C1708">
        <w:rPr>
          <w:rFonts w:eastAsia="Times New Roman" w:cs="Helvetica"/>
          <w:sz w:val="20"/>
          <w:szCs w:val="20"/>
          <w:lang w:eastAsia="en-AU"/>
        </w:rPr>
        <w:t xml:space="preserve"> </w:t>
      </w:r>
      <w:r>
        <w:rPr>
          <w:rFonts w:eastAsia="Times New Roman" w:cs="Helvetica"/>
          <w:sz w:val="20"/>
          <w:szCs w:val="20"/>
          <w:lang w:eastAsia="en-AU"/>
        </w:rPr>
        <w:t>This position will also provide management support to the Child and Family Team, supporting the delivery of parenting workshops and information sessions</w:t>
      </w:r>
      <w:r w:rsidR="00CF7A59">
        <w:rPr>
          <w:rFonts w:eastAsia="Times New Roman" w:cs="Helvetica"/>
          <w:sz w:val="20"/>
          <w:szCs w:val="20"/>
          <w:lang w:eastAsia="en-AU"/>
        </w:rPr>
        <w:t xml:space="preserve">, programs </w:t>
      </w:r>
      <w:r>
        <w:rPr>
          <w:rFonts w:eastAsia="Times New Roman" w:cs="Helvetica"/>
          <w:sz w:val="20"/>
          <w:szCs w:val="20"/>
          <w:lang w:eastAsia="en-AU"/>
        </w:rPr>
        <w:t xml:space="preserve">and supported playgroups. </w:t>
      </w:r>
      <w:r w:rsidR="009D6B0B" w:rsidRPr="009D6B0B">
        <w:rPr>
          <w:rFonts w:eastAsia="Times New Roman" w:cs="Helvetica"/>
          <w:sz w:val="20"/>
          <w:szCs w:val="20"/>
          <w:lang w:eastAsia="en-AU"/>
        </w:rPr>
        <w:br/>
      </w:r>
      <w:r w:rsidR="009D6B0B" w:rsidRPr="009D6B0B">
        <w:rPr>
          <w:rFonts w:eastAsia="Times New Roman" w:cs="Helvetica"/>
          <w:sz w:val="20"/>
          <w:szCs w:val="20"/>
          <w:lang w:eastAsia="en-AU"/>
        </w:rPr>
        <w:br/>
      </w:r>
      <w:r w:rsidR="009D6B0B" w:rsidRPr="00F67A6B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en-AU"/>
        </w:rPr>
        <w:t>  Essential Requirements</w:t>
      </w:r>
    </w:p>
    <w:p w:rsidR="009C1708" w:rsidRPr="00652A2D" w:rsidRDefault="009C1708" w:rsidP="009C1708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textAlignment w:val="baseline"/>
        <w:rPr>
          <w:rFonts w:ascii="Calibri" w:hAnsi="Calibri"/>
          <w:lang w:eastAsia="en-AU"/>
        </w:rPr>
      </w:pPr>
      <w:r w:rsidRPr="00652A2D">
        <w:rPr>
          <w:rFonts w:ascii="Calibri" w:hAnsi="Calibri"/>
        </w:rPr>
        <w:t xml:space="preserve">Tertiary qualifications </w:t>
      </w:r>
      <w:r w:rsidRPr="00652A2D">
        <w:rPr>
          <w:rFonts w:ascii="Calibri" w:hAnsi="Calibri" w:cs="Helvetica"/>
          <w:lang w:eastAsia="en-AU"/>
        </w:rPr>
        <w:t xml:space="preserve">in Primary School Teaching, and experience having taught primary school aged children or </w:t>
      </w:r>
      <w:r w:rsidRPr="00652A2D">
        <w:rPr>
          <w:rFonts w:ascii="Calibri" w:hAnsi="Calibri"/>
          <w:lang w:eastAsia="en-AU"/>
        </w:rPr>
        <w:t>AQF Advanced Diploma or Diploma in Early Education and Care or equivalent or relevant Degree</w:t>
      </w:r>
      <w:r w:rsidR="002C5689">
        <w:rPr>
          <w:rFonts w:ascii="Calibri" w:hAnsi="Calibri"/>
          <w:lang w:eastAsia="en-AU"/>
        </w:rPr>
        <w:t xml:space="preserve"> in Social Services</w:t>
      </w:r>
    </w:p>
    <w:p w:rsidR="009C1708" w:rsidRPr="00652A2D" w:rsidRDefault="009C1708" w:rsidP="009C1708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textAlignment w:val="baseline"/>
        <w:rPr>
          <w:rFonts w:ascii="Calibri" w:hAnsi="Calibri"/>
          <w:lang w:eastAsia="en-AU"/>
        </w:rPr>
      </w:pPr>
      <w:r w:rsidRPr="00652A2D">
        <w:rPr>
          <w:rFonts w:ascii="Calibri" w:hAnsi="Calibri" w:cs="Helvetica"/>
          <w:lang w:eastAsia="en-AU"/>
        </w:rPr>
        <w:t>Previous experience as a service coordinator or director at OSHC and multisite management (3-5 years minimum experience)</w:t>
      </w:r>
    </w:p>
    <w:p w:rsidR="002C5689" w:rsidRPr="002C5689" w:rsidRDefault="009C1708" w:rsidP="002C568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Calibri" w:hAnsi="Calibri"/>
          <w:lang w:eastAsia="en-AU"/>
        </w:rPr>
      </w:pPr>
      <w:r w:rsidRPr="00652A2D">
        <w:rPr>
          <w:rFonts w:ascii="Calibri" w:hAnsi="Calibri" w:cs="Helvetica"/>
          <w:lang w:eastAsia="en-AU"/>
        </w:rPr>
        <w:t>Exceptional</w:t>
      </w:r>
      <w:r w:rsidRPr="00652A2D">
        <w:rPr>
          <w:rFonts w:ascii="Calibri" w:hAnsi="Calibri"/>
          <w:lang w:eastAsia="en-AU"/>
        </w:rPr>
        <w:t xml:space="preserve"> working knowledge of the National Quality Framework and My Time Our Place and</w:t>
      </w:r>
      <w:r w:rsidRPr="00B3458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including experience in working towards an exceeding rating</w:t>
      </w:r>
      <w:r w:rsidRPr="00652A2D">
        <w:rPr>
          <w:rFonts w:ascii="Calibri" w:hAnsi="Calibri"/>
          <w:lang w:eastAsia="en-AU"/>
        </w:rPr>
        <w:t xml:space="preserve"> 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</w:rPr>
        <w:t>High level e</w:t>
      </w:r>
      <w:r w:rsidRPr="002A54A8">
        <w:rPr>
          <w:rFonts w:ascii="Calibri" w:hAnsi="Calibri"/>
        </w:rPr>
        <w:t xml:space="preserve">xperience in providing leadership and supervision to staff members </w:t>
      </w:r>
      <w:r>
        <w:rPr>
          <w:rFonts w:ascii="Calibri" w:hAnsi="Calibri"/>
        </w:rPr>
        <w:t>across multiple work areas</w:t>
      </w:r>
      <w:r w:rsidR="002C5689">
        <w:rPr>
          <w:rFonts w:ascii="Calibri" w:hAnsi="Calibri"/>
        </w:rPr>
        <w:t xml:space="preserve"> and fields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 w:cs="Helvetica"/>
          <w:color w:val="231F20"/>
          <w:lang w:val="en"/>
        </w:rPr>
        <w:t xml:space="preserve">Experience in the ability to negotiate matters on behalf of the </w:t>
      </w:r>
      <w:r w:rsidRPr="002A54A8">
        <w:rPr>
          <w:rFonts w:ascii="Calibri" w:hAnsi="Calibri" w:cs="Helvetica"/>
          <w:color w:val="231F20"/>
        </w:rPr>
        <w:t>organisation</w:t>
      </w:r>
      <w:r w:rsidRPr="002A54A8">
        <w:rPr>
          <w:rFonts w:ascii="Calibri" w:hAnsi="Calibri" w:cs="Helvetica"/>
          <w:color w:val="231F20"/>
          <w:lang w:val="en"/>
        </w:rPr>
        <w:t xml:space="preserve"> and/or ability to assist with decision-making in a particular work area such as the provision of expert advice.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 w:cs="Helvetica"/>
          <w:color w:val="231F20"/>
          <w:lang w:val="en"/>
        </w:rPr>
        <w:t>Demonstrated ability to set and achieve outcomes for work area</w:t>
      </w:r>
      <w:r>
        <w:rPr>
          <w:rFonts w:ascii="Calibri" w:hAnsi="Calibri" w:cs="Helvetica"/>
          <w:color w:val="231F20"/>
          <w:lang w:val="en"/>
        </w:rPr>
        <w:t>s</w:t>
      </w:r>
      <w:r w:rsidRPr="002A54A8">
        <w:rPr>
          <w:rFonts w:ascii="Calibri" w:hAnsi="Calibri" w:cs="Helvetica"/>
          <w:color w:val="231F20"/>
          <w:lang w:val="en"/>
        </w:rPr>
        <w:t xml:space="preserve"> for which you are responsible</w:t>
      </w:r>
      <w:r>
        <w:rPr>
          <w:rFonts w:ascii="Calibri" w:hAnsi="Calibri" w:cs="Helvetica"/>
          <w:color w:val="231F20"/>
          <w:lang w:val="en"/>
        </w:rPr>
        <w:t xml:space="preserve"> for and implement effective evaluation measures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 w:cs="Helvetica"/>
          <w:color w:val="231F20"/>
          <w:lang w:val="en"/>
        </w:rPr>
        <w:t xml:space="preserve">A high level of interpersonal and written skills and ability to </w:t>
      </w:r>
      <w:r w:rsidRPr="002A54A8">
        <w:rPr>
          <w:rFonts w:ascii="Calibri" w:hAnsi="Calibri" w:cs="Helvetica"/>
          <w:color w:val="231F20"/>
        </w:rPr>
        <w:t>utilise</w:t>
      </w:r>
      <w:r w:rsidRPr="002A54A8">
        <w:rPr>
          <w:rFonts w:ascii="Calibri" w:hAnsi="Calibri" w:cs="Helvetica"/>
          <w:color w:val="231F20"/>
          <w:lang w:val="en"/>
        </w:rPr>
        <w:t xml:space="preserve"> these skills to resolve </w:t>
      </w:r>
      <w:r w:rsidRPr="002A54A8">
        <w:rPr>
          <w:rFonts w:ascii="Calibri" w:hAnsi="Calibri" w:cs="Helvetica"/>
          <w:color w:val="231F20"/>
        </w:rPr>
        <w:t>organisational</w:t>
      </w:r>
      <w:r w:rsidRPr="002A54A8">
        <w:rPr>
          <w:rFonts w:ascii="Calibri" w:hAnsi="Calibri" w:cs="Helvetica"/>
          <w:color w:val="231F20"/>
          <w:lang w:val="en"/>
        </w:rPr>
        <w:t xml:space="preserve"> issues, negotiate contracts, develop and motivate staff etc.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 w:cs="Helvetica"/>
          <w:color w:val="231F20"/>
          <w:lang w:val="en"/>
        </w:rPr>
        <w:t xml:space="preserve">Experience in exercising managerial control, involving the planning, direction, control and evaluation of operations which include providing analysis and interpretation </w:t>
      </w:r>
      <w:r>
        <w:rPr>
          <w:rFonts w:ascii="Calibri" w:hAnsi="Calibri" w:cs="Helvetica"/>
          <w:color w:val="231F20"/>
          <w:lang w:val="en"/>
        </w:rPr>
        <w:t>across multiple work sites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 w:cs="Helvetica"/>
          <w:color w:val="231F20"/>
          <w:lang w:val="en"/>
        </w:rPr>
        <w:t xml:space="preserve">Ability to exercise autonomy in establishing the operation of the work area and/or supervision/management abilities exercised within a multi-disciplinary and multi-worksite </w:t>
      </w:r>
      <w:r w:rsidRPr="002A54A8">
        <w:rPr>
          <w:rFonts w:ascii="Calibri" w:hAnsi="Calibri" w:cs="Helvetica"/>
          <w:color w:val="231F20"/>
        </w:rPr>
        <w:t>organisation</w:t>
      </w:r>
      <w:r w:rsidRPr="002A54A8">
        <w:rPr>
          <w:rFonts w:ascii="Calibri" w:hAnsi="Calibri" w:cs="Helvetica"/>
          <w:color w:val="231F20"/>
          <w:lang w:val="en"/>
        </w:rPr>
        <w:t xml:space="preserve">.  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/>
        </w:rPr>
        <w:t>Strong sector knowledge including policy framework, funding arrangements and current reform agenda</w:t>
      </w:r>
    </w:p>
    <w:p w:rsidR="009C1708" w:rsidRPr="002A54A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/>
          <w:lang w:val="en-US"/>
        </w:rPr>
        <w:lastRenderedPageBreak/>
        <w:t>Strong understanding of developmental</w:t>
      </w:r>
      <w:r>
        <w:rPr>
          <w:rFonts w:ascii="Calibri" w:hAnsi="Calibri"/>
          <w:lang w:val="en-US"/>
        </w:rPr>
        <w:t xml:space="preserve"> and support needs of children </w:t>
      </w:r>
      <w:r w:rsidRPr="002A54A8">
        <w:rPr>
          <w:rFonts w:ascii="Calibri" w:hAnsi="Calibri"/>
          <w:lang w:val="en-US"/>
        </w:rPr>
        <w:t xml:space="preserve">and their families </w:t>
      </w:r>
      <w:r>
        <w:rPr>
          <w:rFonts w:ascii="Calibri" w:hAnsi="Calibri"/>
          <w:lang w:val="en-US"/>
        </w:rPr>
        <w:t xml:space="preserve">and best practice/evidence based approaches </w:t>
      </w:r>
      <w:r w:rsidRPr="002A54A8">
        <w:rPr>
          <w:rFonts w:ascii="Calibri" w:hAnsi="Calibri"/>
          <w:lang w:val="en-US"/>
        </w:rPr>
        <w:t xml:space="preserve"> </w:t>
      </w:r>
    </w:p>
    <w:p w:rsidR="009C1708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/>
          <w:lang w:val="en-US"/>
        </w:rPr>
        <w:t xml:space="preserve">Demonstrated experience in project management and ability to deliver outcomes in accordance with specified budgets </w:t>
      </w:r>
    </w:p>
    <w:p w:rsidR="009C1708" w:rsidRPr="00B34580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/>
        </w:rPr>
        <w:t xml:space="preserve">Minimum </w:t>
      </w:r>
      <w:r w:rsidR="0055224A">
        <w:rPr>
          <w:rFonts w:ascii="Calibri" w:hAnsi="Calibri"/>
        </w:rPr>
        <w:t>t</w:t>
      </w:r>
      <w:r w:rsidRPr="002A54A8">
        <w:rPr>
          <w:rFonts w:ascii="Calibri" w:hAnsi="Calibri"/>
        </w:rPr>
        <w:t xml:space="preserve">hree years’ experience in a management role with skills in staff supervision, financial </w:t>
      </w:r>
      <w:r w:rsidRPr="00B34580">
        <w:rPr>
          <w:rFonts w:ascii="Calibri" w:hAnsi="Calibri"/>
        </w:rPr>
        <w:t>management and policies / procedures development</w:t>
      </w:r>
    </w:p>
    <w:p w:rsidR="009C1708" w:rsidRPr="00B34580" w:rsidRDefault="009C1708" w:rsidP="009C1708">
      <w:pPr>
        <w:numPr>
          <w:ilvl w:val="0"/>
          <w:numId w:val="7"/>
        </w:numPr>
        <w:spacing w:after="0" w:line="240" w:lineRule="auto"/>
        <w:rPr>
          <w:rFonts w:ascii="Calibri" w:hAnsi="Calibri"/>
          <w:lang w:val="en-US"/>
        </w:rPr>
      </w:pPr>
      <w:r w:rsidRPr="00B34580">
        <w:rPr>
          <w:rFonts w:ascii="Calibri" w:hAnsi="Calibri"/>
        </w:rPr>
        <w:t>Current drivers licence and compressively insured vehicle</w:t>
      </w:r>
      <w:r w:rsidRPr="00B34580">
        <w:rPr>
          <w:rFonts w:ascii="Calibri" w:hAnsi="Calibri" w:cs="Helvetica"/>
          <w:color w:val="231F20"/>
          <w:lang w:val="en"/>
        </w:rPr>
        <w:t xml:space="preserve"> </w:t>
      </w:r>
    </w:p>
    <w:p w:rsidR="009C1708" w:rsidRPr="00652A2D" w:rsidRDefault="009C1708" w:rsidP="009C170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hAnsi="Calibri" w:cs="Helvetica"/>
          <w:lang w:eastAsia="en-AU"/>
        </w:rPr>
      </w:pPr>
      <w:r w:rsidRPr="00652A2D">
        <w:rPr>
          <w:rFonts w:ascii="Calibri" w:hAnsi="Calibri" w:cs="Helvetica"/>
          <w:lang w:eastAsia="en-AU"/>
        </w:rPr>
        <w:t>Current Working with Children’s Check</w:t>
      </w:r>
    </w:p>
    <w:p w:rsidR="009C1708" w:rsidRPr="00652A2D" w:rsidRDefault="009C1708" w:rsidP="009C1708">
      <w:pPr>
        <w:numPr>
          <w:ilvl w:val="0"/>
          <w:numId w:val="7"/>
        </w:numPr>
        <w:shd w:val="clear" w:color="auto" w:fill="FFFFFF"/>
        <w:spacing w:after="0" w:line="312" w:lineRule="atLeast"/>
        <w:textAlignment w:val="baseline"/>
        <w:rPr>
          <w:rFonts w:ascii="Calibri" w:hAnsi="Calibri" w:cs="Helvetica"/>
          <w:lang w:eastAsia="en-AU"/>
        </w:rPr>
      </w:pPr>
      <w:r w:rsidRPr="00652A2D">
        <w:rPr>
          <w:rFonts w:ascii="Calibri" w:hAnsi="Calibri" w:cs="Helvetica"/>
          <w:lang w:eastAsia="en-AU"/>
        </w:rPr>
        <w:t>Experience in supporting continuous improvement including developing professional learning plans and programs</w:t>
      </w:r>
    </w:p>
    <w:p w:rsidR="009C1708" w:rsidRPr="00652A2D" w:rsidRDefault="009C1708" w:rsidP="009C170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hAnsi="Calibri"/>
        </w:rPr>
      </w:pPr>
      <w:r w:rsidRPr="00652A2D">
        <w:rPr>
          <w:rFonts w:ascii="Calibri" w:hAnsi="Calibri" w:cs="Helvetica"/>
          <w:lang w:eastAsia="en-AU"/>
        </w:rPr>
        <w:t>Must be willing to work from multiple sites across Sydney</w:t>
      </w:r>
    </w:p>
    <w:p w:rsidR="009C1708" w:rsidRPr="00F72D0F" w:rsidRDefault="009C1708" w:rsidP="00CF7A59">
      <w:pPr>
        <w:spacing w:after="0" w:line="240" w:lineRule="auto"/>
        <w:ind w:left="720"/>
        <w:rPr>
          <w:rFonts w:ascii="Calibri" w:hAnsi="Calibri"/>
          <w:lang w:val="en-US"/>
        </w:rPr>
      </w:pPr>
      <w:r>
        <w:rPr>
          <w:rFonts w:ascii="Calibri" w:hAnsi="Calibri"/>
        </w:rPr>
        <w:br/>
        <w:t xml:space="preserve"> </w:t>
      </w:r>
      <w:r w:rsidRPr="002A54A8">
        <w:rPr>
          <w:rFonts w:ascii="Calibri" w:hAnsi="Calibri"/>
        </w:rPr>
        <w:t xml:space="preserve"> </w:t>
      </w:r>
    </w:p>
    <w:p w:rsidR="009C1708" w:rsidRPr="009C1708" w:rsidRDefault="009C1708" w:rsidP="009C1708">
      <w:pPr>
        <w:pStyle w:val="Heading2"/>
        <w:rPr>
          <w:rFonts w:ascii="Calibri" w:hAnsi="Calibri"/>
          <w:color w:val="auto"/>
          <w:sz w:val="24"/>
        </w:rPr>
      </w:pPr>
      <w:r w:rsidRPr="009C1708">
        <w:rPr>
          <w:rFonts w:ascii="Calibri" w:hAnsi="Calibri"/>
          <w:color w:val="auto"/>
          <w:sz w:val="24"/>
        </w:rPr>
        <w:t>Desirable</w:t>
      </w:r>
    </w:p>
    <w:p w:rsidR="009C1708" w:rsidRPr="002A54A8" w:rsidRDefault="009C1708" w:rsidP="009C1708">
      <w:pPr>
        <w:numPr>
          <w:ilvl w:val="0"/>
          <w:numId w:val="9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/>
        </w:rPr>
        <w:t>Ability to speak a community language</w:t>
      </w:r>
    </w:p>
    <w:p w:rsidR="009C1708" w:rsidRPr="002A54A8" w:rsidRDefault="009C1708" w:rsidP="009C1708">
      <w:pPr>
        <w:numPr>
          <w:ilvl w:val="0"/>
          <w:numId w:val="9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/>
        </w:rPr>
        <w:t>Knowledge of local community issues affecting the South East</w:t>
      </w:r>
      <w:r w:rsidR="002C5689">
        <w:rPr>
          <w:rFonts w:ascii="Calibri" w:hAnsi="Calibri"/>
        </w:rPr>
        <w:t>ern</w:t>
      </w:r>
      <w:r w:rsidRPr="002A54A8">
        <w:rPr>
          <w:rFonts w:ascii="Calibri" w:hAnsi="Calibri"/>
        </w:rPr>
        <w:t xml:space="preserve"> Sydney </w:t>
      </w:r>
      <w:r w:rsidR="002C5689">
        <w:rPr>
          <w:rFonts w:ascii="Calibri" w:hAnsi="Calibri"/>
        </w:rPr>
        <w:t xml:space="preserve">and South Western Sydney </w:t>
      </w:r>
      <w:r w:rsidRPr="002A54A8">
        <w:rPr>
          <w:rFonts w:ascii="Calibri" w:hAnsi="Calibri"/>
        </w:rPr>
        <w:t>region</w:t>
      </w:r>
    </w:p>
    <w:p w:rsidR="009C1708" w:rsidRPr="009C1708" w:rsidRDefault="009C1708" w:rsidP="009C1708">
      <w:pPr>
        <w:numPr>
          <w:ilvl w:val="0"/>
          <w:numId w:val="9"/>
        </w:numPr>
        <w:spacing w:after="0" w:line="240" w:lineRule="auto"/>
        <w:rPr>
          <w:rFonts w:ascii="Calibri" w:hAnsi="Calibri"/>
          <w:lang w:val="en-US"/>
        </w:rPr>
      </w:pPr>
      <w:r w:rsidRPr="002A54A8">
        <w:rPr>
          <w:rFonts w:ascii="Calibri" w:hAnsi="Calibri"/>
        </w:rPr>
        <w:t>Working knowledge of EEO and workplace health and safety</w:t>
      </w:r>
    </w:p>
    <w:p w:rsidR="009C1708" w:rsidRPr="002A54A8" w:rsidRDefault="009C1708" w:rsidP="009C1708">
      <w:pPr>
        <w:spacing w:after="0" w:line="240" w:lineRule="auto"/>
        <w:ind w:left="720"/>
        <w:rPr>
          <w:rFonts w:ascii="Calibri" w:hAnsi="Calibri"/>
          <w:lang w:val="en-US"/>
        </w:rPr>
      </w:pPr>
    </w:p>
    <w:p w:rsidR="00F67A6B" w:rsidRPr="007F2D18" w:rsidRDefault="00F67A6B" w:rsidP="00F67A6B">
      <w:pPr>
        <w:shd w:val="clear" w:color="auto" w:fill="FFFFFF"/>
        <w:spacing w:after="120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en-AU"/>
        </w:rPr>
      </w:pPr>
      <w:r w:rsidRPr="007F2D18">
        <w:rPr>
          <w:rFonts w:eastAsia="Times New Roman" w:cs="Times New Roman"/>
          <w:b/>
          <w:bCs/>
          <w:sz w:val="20"/>
          <w:szCs w:val="20"/>
          <w:lang w:eastAsia="en-AU"/>
        </w:rPr>
        <w:t>Remuneration</w:t>
      </w:r>
    </w:p>
    <w:p w:rsidR="00F67A6B" w:rsidRPr="009C1708" w:rsidRDefault="00F67A6B" w:rsidP="009C1708">
      <w:pPr>
        <w:autoSpaceDE w:val="0"/>
        <w:autoSpaceDN w:val="0"/>
        <w:adjustRightInd w:val="0"/>
        <w:rPr>
          <w:rFonts w:ascii="Calibri" w:hAnsi="Calibri"/>
          <w:bCs/>
          <w:lang w:eastAsia="en-AU"/>
        </w:rPr>
      </w:pPr>
      <w:r w:rsidRPr="009C1708">
        <w:rPr>
          <w:rFonts w:eastAsia="Times New Roman" w:cs="Times New Roman"/>
          <w:sz w:val="20"/>
          <w:szCs w:val="20"/>
          <w:lang w:eastAsia="en-AU"/>
        </w:rPr>
        <w:t xml:space="preserve">Salary and employment conditions are in accordance with the </w:t>
      </w:r>
      <w:r w:rsidR="009C1708" w:rsidRPr="009C1708">
        <w:rPr>
          <w:rFonts w:ascii="Calibri" w:hAnsi="Calibri"/>
        </w:rPr>
        <w:t>SCHCADS Award 2010, Level 6.1</w:t>
      </w:r>
      <w:r w:rsidR="009C1708" w:rsidRPr="009C1708">
        <w:rPr>
          <w:rFonts w:ascii="Calibri" w:hAnsi="Calibri"/>
          <w:bCs/>
          <w:lang w:eastAsia="en-AU"/>
        </w:rPr>
        <w:t xml:space="preserve"> </w:t>
      </w:r>
      <w:r w:rsidRPr="009C1708">
        <w:rPr>
          <w:rFonts w:eastAsia="Times New Roman" w:cs="Times New Roman"/>
          <w:sz w:val="20"/>
          <w:szCs w:val="20"/>
          <w:lang w:eastAsia="en-AU"/>
        </w:rPr>
        <w:t xml:space="preserve">with </w:t>
      </w:r>
      <w:r w:rsidR="009C1708" w:rsidRPr="009C1708">
        <w:rPr>
          <w:rFonts w:eastAsia="Times New Roman" w:cs="Times New Roman"/>
          <w:sz w:val="20"/>
          <w:szCs w:val="20"/>
          <w:lang w:eastAsia="en-AU"/>
        </w:rPr>
        <w:t xml:space="preserve">salary packaging </w:t>
      </w:r>
      <w:r w:rsidRPr="009C1708">
        <w:rPr>
          <w:rFonts w:eastAsia="Times New Roman" w:cs="Times New Roman"/>
          <w:sz w:val="20"/>
          <w:szCs w:val="20"/>
          <w:lang w:eastAsia="en-AU"/>
        </w:rPr>
        <w:t>available</w:t>
      </w:r>
      <w:r w:rsidR="009C1708" w:rsidRPr="009C1708">
        <w:rPr>
          <w:rFonts w:eastAsia="Times New Roman" w:cs="Times New Roman"/>
          <w:sz w:val="20"/>
          <w:szCs w:val="20"/>
          <w:lang w:eastAsia="en-AU"/>
        </w:rPr>
        <w:t xml:space="preserve"> following probation period</w:t>
      </w:r>
      <w:r w:rsidRPr="009C1708">
        <w:rPr>
          <w:rFonts w:eastAsia="Times New Roman" w:cs="Times New Roman"/>
          <w:sz w:val="20"/>
          <w:szCs w:val="20"/>
          <w:lang w:eastAsia="en-AU"/>
        </w:rPr>
        <w:t xml:space="preserve">.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</w:p>
    <w:p w:rsidR="00F67A6B" w:rsidRPr="007F2D18" w:rsidRDefault="00F67A6B" w:rsidP="00F67A6B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7F2D18">
        <w:rPr>
          <w:rFonts w:asciiTheme="minorHAnsi" w:hAnsiTheme="minorHAnsi"/>
          <w:b/>
          <w:color w:val="auto"/>
          <w:sz w:val="20"/>
          <w:szCs w:val="20"/>
        </w:rPr>
        <w:t xml:space="preserve">Employment at South Eastern Community Connect is conditional to a Criminal Records Check under the legislation and Working with Children Check.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For further information or a copy of the position description please contact Ashleigh Daines on (02) 8338 8506 Mon-Fri. </w:t>
      </w:r>
      <w:r w:rsidRPr="007F2D18">
        <w:rPr>
          <w:rFonts w:asciiTheme="minorHAnsi" w:hAnsiTheme="minorHAnsi"/>
          <w:b/>
          <w:bCs/>
          <w:sz w:val="20"/>
          <w:szCs w:val="20"/>
        </w:rPr>
        <w:t xml:space="preserve">Applicants must address the Essential Selection Criteria in their application and provide their CV to be eligible for an interview.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>Ap</w:t>
      </w:r>
      <w:r w:rsidR="0055224A">
        <w:rPr>
          <w:rFonts w:asciiTheme="minorHAnsi" w:hAnsiTheme="minorHAnsi"/>
          <w:sz w:val="20"/>
          <w:szCs w:val="20"/>
        </w:rPr>
        <w:t>plications close 5.00pm Sunday 2</w:t>
      </w:r>
      <w:r w:rsidR="0055224A" w:rsidRPr="0055224A">
        <w:rPr>
          <w:rFonts w:asciiTheme="minorHAnsi" w:hAnsiTheme="minorHAnsi"/>
          <w:sz w:val="20"/>
          <w:szCs w:val="20"/>
          <w:vertAlign w:val="superscript"/>
        </w:rPr>
        <w:t>nd</w:t>
      </w:r>
      <w:r w:rsidR="0055224A">
        <w:rPr>
          <w:rFonts w:asciiTheme="minorHAnsi" w:hAnsiTheme="minorHAnsi"/>
          <w:sz w:val="20"/>
          <w:szCs w:val="20"/>
        </w:rPr>
        <w:t xml:space="preserve"> June 2019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By email: Ashleigh </w:t>
      </w:r>
      <w:proofErr w:type="spellStart"/>
      <w:r w:rsidRPr="007F2D18">
        <w:rPr>
          <w:rFonts w:asciiTheme="minorHAnsi" w:hAnsiTheme="minorHAnsi"/>
          <w:sz w:val="20"/>
          <w:szCs w:val="20"/>
        </w:rPr>
        <w:t>Daines</w:t>
      </w:r>
      <w:proofErr w:type="spellEnd"/>
      <w:r w:rsidRPr="007F2D18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Pr="007F2D18">
        <w:rPr>
          <w:rFonts w:asciiTheme="minorHAnsi" w:hAnsiTheme="minorHAnsi"/>
          <w:sz w:val="20"/>
          <w:szCs w:val="20"/>
        </w:rPr>
        <w:t>dceo@secc.sydney</w:t>
      </w:r>
      <w:proofErr w:type="spellEnd"/>
      <w:r w:rsidRPr="007F2D18">
        <w:rPr>
          <w:rFonts w:asciiTheme="minorHAnsi" w:hAnsiTheme="minorHAnsi"/>
          <w:sz w:val="20"/>
          <w:szCs w:val="20"/>
        </w:rPr>
        <w:t xml:space="preserve">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Or by mail to: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Ashleigh Daines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Deputy CEO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South Eastern Community Connect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PO BOX 3007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  <w:r w:rsidRPr="007F2D18">
        <w:rPr>
          <w:rFonts w:asciiTheme="minorHAnsi" w:hAnsiTheme="minorHAnsi"/>
          <w:sz w:val="20"/>
          <w:szCs w:val="20"/>
        </w:rPr>
        <w:t xml:space="preserve">Eastlakes NSW 2018 </w:t>
      </w:r>
    </w:p>
    <w:p w:rsidR="00F67A6B" w:rsidRPr="007F2D18" w:rsidRDefault="00F67A6B" w:rsidP="00F67A6B">
      <w:pPr>
        <w:pStyle w:val="Default"/>
        <w:rPr>
          <w:rFonts w:asciiTheme="minorHAnsi" w:hAnsiTheme="minorHAnsi"/>
          <w:sz w:val="20"/>
          <w:szCs w:val="20"/>
        </w:rPr>
      </w:pPr>
    </w:p>
    <w:p w:rsidR="00F67A6B" w:rsidRPr="007F2D18" w:rsidRDefault="00F67A6B" w:rsidP="00F67A6B">
      <w:pPr>
        <w:shd w:val="clear" w:color="auto" w:fill="FFFFFF"/>
        <w:spacing w:after="180" w:line="360" w:lineRule="atLeast"/>
        <w:rPr>
          <w:sz w:val="20"/>
          <w:szCs w:val="20"/>
        </w:rPr>
      </w:pPr>
      <w:r w:rsidRPr="007F2D18">
        <w:rPr>
          <w:sz w:val="20"/>
          <w:szCs w:val="20"/>
        </w:rPr>
        <w:t>Please see our website: www.secc.sydney for more information about South Eastern Community Connect.</w:t>
      </w:r>
    </w:p>
    <w:p w:rsidR="00F67A6B" w:rsidRPr="0071538B" w:rsidRDefault="00F67A6B" w:rsidP="00F67A6B">
      <w:pPr>
        <w:shd w:val="clear" w:color="auto" w:fill="FFFFFF"/>
        <w:spacing w:before="100" w:beforeAutospacing="1" w:after="120" w:line="360" w:lineRule="atLeast"/>
        <w:rPr>
          <w:rFonts w:ascii="inherit" w:eastAsia="Times New Roman" w:hAnsi="inherit" w:cs="Helvetica"/>
          <w:color w:val="202529"/>
          <w:sz w:val="20"/>
          <w:szCs w:val="20"/>
          <w:lang w:eastAsia="en-AU"/>
        </w:rPr>
      </w:pPr>
    </w:p>
    <w:sectPr w:rsidR="00F67A6B" w:rsidRPr="00715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9EA"/>
    <w:multiLevelType w:val="multilevel"/>
    <w:tmpl w:val="F26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694F"/>
    <w:multiLevelType w:val="hybridMultilevel"/>
    <w:tmpl w:val="A8E260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04A1"/>
    <w:multiLevelType w:val="multilevel"/>
    <w:tmpl w:val="AC944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73D9E"/>
    <w:multiLevelType w:val="multilevel"/>
    <w:tmpl w:val="2B74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055C4"/>
    <w:multiLevelType w:val="multilevel"/>
    <w:tmpl w:val="2FB6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50514"/>
    <w:multiLevelType w:val="multilevel"/>
    <w:tmpl w:val="02D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472CD"/>
    <w:multiLevelType w:val="multilevel"/>
    <w:tmpl w:val="D3D64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506F0"/>
    <w:multiLevelType w:val="hybridMultilevel"/>
    <w:tmpl w:val="6D72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176EC"/>
    <w:multiLevelType w:val="multilevel"/>
    <w:tmpl w:val="235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0B"/>
    <w:rsid w:val="00056BB2"/>
    <w:rsid w:val="00145786"/>
    <w:rsid w:val="002C5689"/>
    <w:rsid w:val="00381995"/>
    <w:rsid w:val="004139C5"/>
    <w:rsid w:val="0055224A"/>
    <w:rsid w:val="005B5AB1"/>
    <w:rsid w:val="006E7A40"/>
    <w:rsid w:val="0071538B"/>
    <w:rsid w:val="008E0E8C"/>
    <w:rsid w:val="008E5DF1"/>
    <w:rsid w:val="00955340"/>
    <w:rsid w:val="009C1708"/>
    <w:rsid w:val="009D6B0B"/>
    <w:rsid w:val="00CF7A59"/>
    <w:rsid w:val="00F6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0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6B0B"/>
    <w:rPr>
      <w:b/>
      <w:bCs/>
    </w:rPr>
  </w:style>
  <w:style w:type="character" w:styleId="Emphasis">
    <w:name w:val="Emphasis"/>
    <w:basedOn w:val="DefaultParagraphFont"/>
    <w:uiPriority w:val="20"/>
    <w:qFormat/>
    <w:rsid w:val="009D6B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6B0B"/>
    <w:rPr>
      <w:color w:val="0000FF"/>
      <w:u w:val="single"/>
    </w:rPr>
  </w:style>
  <w:style w:type="paragraph" w:customStyle="1" w:styleId="Default">
    <w:name w:val="Default"/>
    <w:rsid w:val="00F67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0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6B0B"/>
    <w:rPr>
      <w:b/>
      <w:bCs/>
    </w:rPr>
  </w:style>
  <w:style w:type="character" w:styleId="Emphasis">
    <w:name w:val="Emphasis"/>
    <w:basedOn w:val="DefaultParagraphFont"/>
    <w:uiPriority w:val="20"/>
    <w:qFormat/>
    <w:rsid w:val="009D6B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D6B0B"/>
    <w:rPr>
      <w:color w:val="0000FF"/>
      <w:u w:val="single"/>
    </w:rPr>
  </w:style>
  <w:style w:type="paragraph" w:customStyle="1" w:styleId="Default">
    <w:name w:val="Default"/>
    <w:rsid w:val="00F67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DCEO</dc:creator>
  <cp:lastModifiedBy>CommsManager</cp:lastModifiedBy>
  <cp:revision>2</cp:revision>
  <dcterms:created xsi:type="dcterms:W3CDTF">2019-05-29T04:52:00Z</dcterms:created>
  <dcterms:modified xsi:type="dcterms:W3CDTF">2019-05-29T04:52:00Z</dcterms:modified>
</cp:coreProperties>
</file>